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4298" w:rsidRDefault="00F94298" w:rsidP="00662C7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3D79" w:rsidRDefault="009A021C" w:rsidP="00662C7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2C75">
        <w:rPr>
          <w:rFonts w:ascii="Times New Roman" w:hAnsi="Times New Roman" w:cs="Times New Roman"/>
          <w:b/>
          <w:bCs/>
          <w:sz w:val="28"/>
          <w:szCs w:val="28"/>
        </w:rPr>
        <w:t>SZCZEGÓŁOWY ZAKRES RZECZOWY PRAC BĘDĄCYCH PRZEDMIOTEM ZAMÓWIENIA</w:t>
      </w:r>
      <w:r w:rsidR="00662C75" w:rsidRPr="00662C75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62C75" w:rsidRDefault="00662C75" w:rsidP="00662C7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783F" w:rsidRDefault="00662C75" w:rsidP="00F94298">
      <w:pPr>
        <w:pStyle w:val="Tytu"/>
        <w:ind w:left="142"/>
        <w:rPr>
          <w:sz w:val="24"/>
          <w:szCs w:val="24"/>
        </w:rPr>
      </w:pPr>
      <w:r w:rsidRPr="00662C75">
        <w:rPr>
          <w:sz w:val="24"/>
          <w:szCs w:val="24"/>
        </w:rPr>
        <w:t>Konserwacja instalacji i urządzeń wod</w:t>
      </w:r>
      <w:r w:rsidR="0092783F">
        <w:rPr>
          <w:sz w:val="24"/>
          <w:szCs w:val="24"/>
        </w:rPr>
        <w:t>no</w:t>
      </w:r>
      <w:r w:rsidRPr="00662C75">
        <w:rPr>
          <w:sz w:val="24"/>
          <w:szCs w:val="24"/>
        </w:rPr>
        <w:t>-kan</w:t>
      </w:r>
      <w:r w:rsidR="0092783F">
        <w:rPr>
          <w:sz w:val="24"/>
          <w:szCs w:val="24"/>
        </w:rPr>
        <w:t>alizacyjnych</w:t>
      </w:r>
      <w:r w:rsidRPr="00662C75">
        <w:rPr>
          <w:sz w:val="24"/>
          <w:szCs w:val="24"/>
        </w:rPr>
        <w:t xml:space="preserve">, C.O., </w:t>
      </w:r>
    </w:p>
    <w:p w:rsidR="00662C75" w:rsidRPr="00662C75" w:rsidRDefault="00662C75" w:rsidP="00F94298">
      <w:pPr>
        <w:pStyle w:val="Tytu"/>
        <w:ind w:left="142"/>
        <w:rPr>
          <w:sz w:val="24"/>
          <w:szCs w:val="24"/>
        </w:rPr>
      </w:pPr>
      <w:r w:rsidRPr="00662C75">
        <w:rPr>
          <w:sz w:val="24"/>
          <w:szCs w:val="24"/>
        </w:rPr>
        <w:t>gazowych i gazów medycznych.</w:t>
      </w:r>
    </w:p>
    <w:p w:rsidR="00662C75" w:rsidRPr="00662C75" w:rsidRDefault="00662C75" w:rsidP="00662C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A0E93" w:rsidRDefault="00AA0E93" w:rsidP="000266A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790F" w:rsidRPr="0054790F" w:rsidRDefault="0054790F" w:rsidP="0054790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697D6D">
        <w:rPr>
          <w:rFonts w:ascii="Times New Roman" w:hAnsi="Times New Roman" w:cs="Times New Roman"/>
          <w:sz w:val="24"/>
          <w:szCs w:val="24"/>
        </w:rPr>
        <w:t>Wykonawca oświadcza, że znajduje się w sytuacji finansowej umożliwiającej pokrycie kosztów zakupu części zamiennych, narzędzi</w:t>
      </w:r>
      <w:r w:rsidRPr="0054790F">
        <w:rPr>
          <w:rFonts w:ascii="Times New Roman" w:hAnsi="Times New Roman" w:cs="Times New Roman"/>
          <w:sz w:val="24"/>
          <w:szCs w:val="24"/>
        </w:rPr>
        <w:t xml:space="preserve"> oraz materiałów eksploatacyjnych niezbędnych do realizacji zamówienia oraz pracowników (minimum po 1) ze świadectwami kwalifikacji uprawniającymi do realizacji zamówienia: </w:t>
      </w:r>
    </w:p>
    <w:p w:rsidR="0054790F" w:rsidRPr="0054790F" w:rsidRDefault="0054790F" w:rsidP="0054790F">
      <w:pPr>
        <w:numPr>
          <w:ilvl w:val="3"/>
          <w:numId w:val="1"/>
        </w:numPr>
        <w:shd w:val="clear" w:color="auto" w:fill="FFFFFF"/>
        <w:tabs>
          <w:tab w:val="num" w:pos="426"/>
        </w:tabs>
        <w:suppressAutoHyphens/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Osoba sprawująca nadzór nad wykonaniem umowy ze strony Wykonawcy:</w:t>
      </w:r>
    </w:p>
    <w:p w:rsidR="0054790F" w:rsidRPr="0054790F" w:rsidRDefault="0054790F" w:rsidP="0054790F">
      <w:pPr>
        <w:numPr>
          <w:ilvl w:val="4"/>
          <w:numId w:val="1"/>
        </w:numPr>
        <w:shd w:val="clear" w:color="auto" w:fill="FFFFFF"/>
        <w:tabs>
          <w:tab w:val="num" w:pos="851"/>
        </w:tabs>
        <w:suppressAutoHyphens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 xml:space="preserve">świadectwo kwalifikacji uprawniające do eksploatacji urządzeń i instalacji gazów medycznych, </w:t>
      </w:r>
    </w:p>
    <w:p w:rsidR="0054790F" w:rsidRPr="0054790F" w:rsidRDefault="0054790F" w:rsidP="0054790F">
      <w:pPr>
        <w:numPr>
          <w:ilvl w:val="4"/>
          <w:numId w:val="1"/>
        </w:numPr>
        <w:shd w:val="clear" w:color="auto" w:fill="FFFFFF"/>
        <w:tabs>
          <w:tab w:val="num" w:pos="851"/>
        </w:tabs>
        <w:suppressAutoHyphens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 xml:space="preserve">świadectwo kwalifikacji gazowe D - grupa 3 </w:t>
      </w:r>
    </w:p>
    <w:p w:rsidR="0054790F" w:rsidRPr="0054790F" w:rsidRDefault="0054790F" w:rsidP="0054790F">
      <w:pPr>
        <w:numPr>
          <w:ilvl w:val="4"/>
          <w:numId w:val="1"/>
        </w:numPr>
        <w:shd w:val="clear" w:color="auto" w:fill="FFFFFF"/>
        <w:tabs>
          <w:tab w:val="num" w:pos="851"/>
        </w:tabs>
        <w:suppressAutoHyphens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świadectwo kwalifikacji energetyczne D - grupa 2.</w:t>
      </w:r>
    </w:p>
    <w:p w:rsidR="0054790F" w:rsidRPr="0054790F" w:rsidRDefault="0054790F" w:rsidP="0054790F">
      <w:pPr>
        <w:shd w:val="clear" w:color="auto" w:fill="FFFFFF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 xml:space="preserve">2. Osoba posiadająca świadectwo kwalifikacji elektryczne E – grupa 1do 1kV, </w:t>
      </w:r>
    </w:p>
    <w:p w:rsidR="0054790F" w:rsidRDefault="0054790F" w:rsidP="0054790F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4790F" w:rsidRPr="0054790F" w:rsidRDefault="0054790F" w:rsidP="0054790F">
      <w:pPr>
        <w:pStyle w:val="Tekstpodstawowywcity21"/>
        <w:numPr>
          <w:ilvl w:val="0"/>
          <w:numId w:val="15"/>
        </w:numPr>
        <w:autoSpaceDE/>
        <w:autoSpaceDN w:val="0"/>
        <w:spacing w:line="288" w:lineRule="auto"/>
        <w:rPr>
          <w:rFonts w:ascii="Times New Roman" w:hAnsi="Times New Roman" w:cs="Times New Roman"/>
          <w:b/>
        </w:rPr>
      </w:pPr>
      <w:r w:rsidRPr="0054790F">
        <w:rPr>
          <w:rFonts w:ascii="Times New Roman" w:hAnsi="Times New Roman" w:cs="Times New Roman"/>
          <w:b/>
        </w:rPr>
        <w:t>Centralne ogrzewanie z węzłem cieplnym</w:t>
      </w:r>
    </w:p>
    <w:p w:rsidR="0054790F" w:rsidRPr="0054790F" w:rsidRDefault="0054790F" w:rsidP="0054790F">
      <w:pPr>
        <w:numPr>
          <w:ilvl w:val="0"/>
          <w:numId w:val="16"/>
        </w:numPr>
        <w:tabs>
          <w:tab w:val="num" w:pos="284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Regulacja armatury i jej czyszczenie (zawory zwrotne, zawory bezpieczeństwa wraz z uszczelnieniem armatury i wymianę uszczelek, główek zaworów, dławic itd.),</w:t>
      </w:r>
    </w:p>
    <w:p w:rsidR="0054790F" w:rsidRPr="0054790F" w:rsidRDefault="0054790F" w:rsidP="0054790F">
      <w:pPr>
        <w:numPr>
          <w:ilvl w:val="0"/>
          <w:numId w:val="16"/>
        </w:numPr>
        <w:tabs>
          <w:tab w:val="num" w:pos="284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Wymiana skorodowanych lub uszkodzonych złączek instalacji uszkodzonych odcinków rur od złączki do złączki niezależnie od długości, a w innych przypadkach o długości niezbędnej do usunięcia awarii. Długość wymienianej rury zawsze podlega uzgodnieniu z Działem Technicznym Szpitala,</w:t>
      </w:r>
    </w:p>
    <w:p w:rsidR="0054790F" w:rsidRPr="0054790F" w:rsidRDefault="0054790F" w:rsidP="0054790F">
      <w:pPr>
        <w:numPr>
          <w:ilvl w:val="0"/>
          <w:numId w:val="16"/>
        </w:numPr>
        <w:tabs>
          <w:tab w:val="num" w:pos="284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Uruchamianie niegrzejących grzejników,</w:t>
      </w:r>
    </w:p>
    <w:p w:rsidR="0054790F" w:rsidRPr="0054790F" w:rsidRDefault="0054790F" w:rsidP="0054790F">
      <w:pPr>
        <w:numPr>
          <w:ilvl w:val="0"/>
          <w:numId w:val="16"/>
        </w:numPr>
        <w:tabs>
          <w:tab w:val="num" w:pos="284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Odpowietrzanie grzejników przed okresem grzewczym z uszczelnieniem zaworów, płukaniem grzejników,</w:t>
      </w:r>
    </w:p>
    <w:p w:rsidR="0054790F" w:rsidRPr="0054790F" w:rsidRDefault="0054790F" w:rsidP="0054790F">
      <w:pPr>
        <w:numPr>
          <w:ilvl w:val="0"/>
          <w:numId w:val="16"/>
        </w:numPr>
        <w:tabs>
          <w:tab w:val="num" w:pos="284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Odpowietrzanie instalacji CO i CT,</w:t>
      </w:r>
    </w:p>
    <w:p w:rsidR="0054790F" w:rsidRPr="0054790F" w:rsidRDefault="0054790F" w:rsidP="0054790F">
      <w:pPr>
        <w:numPr>
          <w:ilvl w:val="0"/>
          <w:numId w:val="16"/>
        </w:numPr>
        <w:tabs>
          <w:tab w:val="num" w:pos="284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Sprawdzanie i regulacja zaworów termoregulujących,</w:t>
      </w:r>
    </w:p>
    <w:p w:rsidR="0054790F" w:rsidRPr="0054790F" w:rsidRDefault="0054790F" w:rsidP="0054790F">
      <w:pPr>
        <w:numPr>
          <w:ilvl w:val="0"/>
          <w:numId w:val="16"/>
        </w:numPr>
        <w:tabs>
          <w:tab w:val="num" w:pos="284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 xml:space="preserve">Kontrolowanie pracy </w:t>
      </w:r>
      <w:proofErr w:type="spellStart"/>
      <w:r w:rsidRPr="0054790F">
        <w:rPr>
          <w:rFonts w:ascii="Times New Roman" w:hAnsi="Times New Roman" w:cs="Times New Roman"/>
          <w:sz w:val="24"/>
          <w:szCs w:val="24"/>
        </w:rPr>
        <w:t>kogeneratora</w:t>
      </w:r>
      <w:proofErr w:type="spellEnd"/>
      <w:r w:rsidRPr="0054790F">
        <w:rPr>
          <w:rFonts w:ascii="Times New Roman" w:hAnsi="Times New Roman" w:cs="Times New Roman"/>
          <w:sz w:val="24"/>
          <w:szCs w:val="24"/>
        </w:rPr>
        <w:t>, automatyki węzła CO i CT z ewentualną regulacją.</w:t>
      </w:r>
    </w:p>
    <w:p w:rsidR="0054790F" w:rsidRPr="0054790F" w:rsidRDefault="0054790F" w:rsidP="0054790F">
      <w:pPr>
        <w:numPr>
          <w:ilvl w:val="0"/>
          <w:numId w:val="16"/>
        </w:numPr>
        <w:tabs>
          <w:tab w:val="num" w:pos="284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Likwidacja przecieków odpowietrzników miejscowych z ewentualną wymianą i likwidacją zapowietrzenia instalacji,</w:t>
      </w:r>
    </w:p>
    <w:p w:rsidR="0054790F" w:rsidRPr="0054790F" w:rsidRDefault="0054790F" w:rsidP="0054790F">
      <w:pPr>
        <w:numPr>
          <w:ilvl w:val="0"/>
          <w:numId w:val="16"/>
        </w:numPr>
        <w:tabs>
          <w:tab w:val="num" w:pos="284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Usuwanie przecieków w instalacji i odbiornikach CO z uszczelnieniem dławic zaworów grzejnikowych lub ich wymiana,</w:t>
      </w:r>
    </w:p>
    <w:p w:rsidR="0054790F" w:rsidRPr="0054790F" w:rsidRDefault="0054790F" w:rsidP="0054790F">
      <w:pPr>
        <w:numPr>
          <w:ilvl w:val="0"/>
          <w:numId w:val="16"/>
        </w:numPr>
        <w:tabs>
          <w:tab w:val="num" w:pos="284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Sprawdzanie prawidłowości działania zaworów na pionach z ewentualną ich wymianą,</w:t>
      </w:r>
    </w:p>
    <w:p w:rsidR="0054790F" w:rsidRPr="0054790F" w:rsidRDefault="0054790F" w:rsidP="0054790F">
      <w:pPr>
        <w:numPr>
          <w:ilvl w:val="0"/>
          <w:numId w:val="16"/>
        </w:numPr>
        <w:tabs>
          <w:tab w:val="num" w:pos="284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Bieżąca kontrola prawidłowości działania, oraz przełączanie pracy pomp cyrkulacyjnych raz w miesiącu z wpisem  do książki kontroli,</w:t>
      </w:r>
    </w:p>
    <w:p w:rsidR="0054790F" w:rsidRPr="0054790F" w:rsidRDefault="0054790F" w:rsidP="0054790F">
      <w:pPr>
        <w:numPr>
          <w:ilvl w:val="0"/>
          <w:numId w:val="16"/>
        </w:numPr>
        <w:tabs>
          <w:tab w:val="num" w:pos="284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Uzupełnianie bieżące ubytków izolacji termicznej</w:t>
      </w:r>
      <w:r w:rsidR="00176F71">
        <w:rPr>
          <w:rFonts w:ascii="Times New Roman" w:hAnsi="Times New Roman" w:cs="Times New Roman"/>
          <w:sz w:val="24"/>
          <w:szCs w:val="24"/>
        </w:rPr>
        <w:t>,</w:t>
      </w:r>
    </w:p>
    <w:p w:rsidR="0054790F" w:rsidRPr="0054790F" w:rsidRDefault="0054790F" w:rsidP="0054790F">
      <w:pPr>
        <w:numPr>
          <w:ilvl w:val="0"/>
          <w:numId w:val="16"/>
        </w:numPr>
        <w:tabs>
          <w:tab w:val="num" w:pos="284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Naprawy interwencyjne</w:t>
      </w:r>
      <w:r w:rsidR="000633BE">
        <w:rPr>
          <w:rFonts w:ascii="Times New Roman" w:hAnsi="Times New Roman" w:cs="Times New Roman"/>
          <w:sz w:val="24"/>
          <w:szCs w:val="24"/>
        </w:rPr>
        <w:t>.</w:t>
      </w:r>
    </w:p>
    <w:p w:rsidR="0054790F" w:rsidRPr="0054790F" w:rsidRDefault="0054790F" w:rsidP="0054790F">
      <w:pPr>
        <w:tabs>
          <w:tab w:val="num" w:pos="284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4790F" w:rsidRPr="0054790F" w:rsidRDefault="0054790F" w:rsidP="0054790F">
      <w:pPr>
        <w:tabs>
          <w:tab w:val="num" w:pos="284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4790F" w:rsidRPr="0054790F" w:rsidRDefault="0054790F" w:rsidP="0054790F">
      <w:pPr>
        <w:tabs>
          <w:tab w:val="num" w:pos="284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4790F" w:rsidRPr="0054790F" w:rsidRDefault="0054790F" w:rsidP="0054790F">
      <w:pPr>
        <w:pStyle w:val="Tekstpodstawowywcity21"/>
        <w:numPr>
          <w:ilvl w:val="0"/>
          <w:numId w:val="15"/>
        </w:numPr>
        <w:autoSpaceDE/>
        <w:autoSpaceDN w:val="0"/>
        <w:spacing w:line="288" w:lineRule="auto"/>
        <w:rPr>
          <w:rFonts w:ascii="Times New Roman" w:hAnsi="Times New Roman" w:cs="Times New Roman"/>
          <w:b/>
        </w:rPr>
      </w:pPr>
      <w:r w:rsidRPr="0054790F">
        <w:rPr>
          <w:rFonts w:ascii="Times New Roman" w:hAnsi="Times New Roman" w:cs="Times New Roman"/>
          <w:b/>
        </w:rPr>
        <w:lastRenderedPageBreak/>
        <w:t>Urządzenia i  instalacje gazowe, kotłownia gazowo-olejowa.</w:t>
      </w:r>
    </w:p>
    <w:p w:rsidR="0054790F" w:rsidRPr="0054790F" w:rsidRDefault="0054790F" w:rsidP="0054790F">
      <w:pPr>
        <w:numPr>
          <w:ilvl w:val="0"/>
          <w:numId w:val="17"/>
        </w:numPr>
        <w:tabs>
          <w:tab w:val="num" w:pos="284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Niezależnie od bieżącego nadzoru dwa razy w roku (nie później niż do 31 czerwca i do 31 stycznia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4790F">
        <w:rPr>
          <w:rFonts w:ascii="Times New Roman" w:hAnsi="Times New Roman" w:cs="Times New Roman"/>
          <w:sz w:val="24"/>
          <w:szCs w:val="24"/>
        </w:rPr>
        <w:t>dokonać sprawdzenia stanu technicznego instalacji i urządzeń gazowych w Szpitalu, z wpisem  do książki kontroli,</w:t>
      </w:r>
    </w:p>
    <w:p w:rsidR="0054790F" w:rsidRPr="0054790F" w:rsidRDefault="0054790F" w:rsidP="0054790F">
      <w:pPr>
        <w:numPr>
          <w:ilvl w:val="0"/>
          <w:numId w:val="17"/>
        </w:numPr>
        <w:tabs>
          <w:tab w:val="num" w:pos="284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Dokonać sprawdzenia szczelności podłączeń armatury gazowej,</w:t>
      </w:r>
    </w:p>
    <w:p w:rsidR="0054790F" w:rsidRPr="0054790F" w:rsidRDefault="0054790F" w:rsidP="0054790F">
      <w:pPr>
        <w:numPr>
          <w:ilvl w:val="0"/>
          <w:numId w:val="17"/>
        </w:numPr>
        <w:tabs>
          <w:tab w:val="num" w:pos="284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Niezwłocznie informować służby gazownicze o przeciekach gazu na terenie Szpitala,</w:t>
      </w:r>
    </w:p>
    <w:p w:rsidR="0054790F" w:rsidRPr="0054790F" w:rsidRDefault="0054790F" w:rsidP="0054790F">
      <w:pPr>
        <w:numPr>
          <w:ilvl w:val="0"/>
          <w:numId w:val="17"/>
        </w:numPr>
        <w:tabs>
          <w:tab w:val="num" w:pos="284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Zwracanie uwagi na oznakowanie instalacji gazowej oraz ewentualny brak kluczy do zaworów gazowych,</w:t>
      </w:r>
    </w:p>
    <w:p w:rsidR="0054790F" w:rsidRPr="0054790F" w:rsidRDefault="0054790F" w:rsidP="0054790F">
      <w:pPr>
        <w:numPr>
          <w:ilvl w:val="0"/>
          <w:numId w:val="17"/>
        </w:numPr>
        <w:tabs>
          <w:tab w:val="num" w:pos="284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Okresowe przeglądy techniczne instalacji i urządzeń gazowych zgodnie z obowiązującymi przepisami wraz ze sporządzeniem protokołów przeglądów,</w:t>
      </w:r>
    </w:p>
    <w:p w:rsidR="0054790F" w:rsidRPr="0054790F" w:rsidRDefault="0054790F" w:rsidP="0054790F">
      <w:pPr>
        <w:numPr>
          <w:ilvl w:val="0"/>
          <w:numId w:val="17"/>
        </w:numPr>
        <w:tabs>
          <w:tab w:val="num" w:pos="284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Nadzór nad stacją gazową średniego ciśnienia.</w:t>
      </w:r>
    </w:p>
    <w:p w:rsidR="0054790F" w:rsidRPr="0054790F" w:rsidRDefault="0054790F" w:rsidP="0054790F">
      <w:pPr>
        <w:numPr>
          <w:ilvl w:val="0"/>
          <w:numId w:val="17"/>
        </w:numPr>
        <w:tabs>
          <w:tab w:val="num" w:pos="284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Naprawy interwencyjne</w:t>
      </w:r>
    </w:p>
    <w:p w:rsidR="0054790F" w:rsidRPr="0054790F" w:rsidRDefault="0054790F" w:rsidP="0054790F">
      <w:pPr>
        <w:tabs>
          <w:tab w:val="num" w:pos="284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4790F" w:rsidRPr="0054790F" w:rsidRDefault="0054790F" w:rsidP="0054790F">
      <w:pPr>
        <w:pStyle w:val="Tekstpodstawowywcity21"/>
        <w:numPr>
          <w:ilvl w:val="0"/>
          <w:numId w:val="15"/>
        </w:numPr>
        <w:autoSpaceDE/>
        <w:autoSpaceDN w:val="0"/>
        <w:spacing w:line="288" w:lineRule="auto"/>
        <w:rPr>
          <w:rFonts w:ascii="Times New Roman" w:hAnsi="Times New Roman" w:cs="Times New Roman"/>
          <w:b/>
        </w:rPr>
      </w:pPr>
      <w:r w:rsidRPr="0054790F">
        <w:rPr>
          <w:rFonts w:ascii="Times New Roman" w:hAnsi="Times New Roman" w:cs="Times New Roman"/>
          <w:b/>
        </w:rPr>
        <w:t>Gazy medyczne: tlen, sprężone powietrze, próżnia</w:t>
      </w:r>
    </w:p>
    <w:p w:rsidR="0054790F" w:rsidRPr="0054790F" w:rsidRDefault="0054790F" w:rsidP="0054790F">
      <w:pPr>
        <w:numPr>
          <w:ilvl w:val="0"/>
          <w:numId w:val="18"/>
        </w:numPr>
        <w:tabs>
          <w:tab w:val="num" w:pos="284"/>
        </w:tabs>
        <w:suppressAutoHyphens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 xml:space="preserve">Utrzymywanie instalacji z punktami poboru w sprawności technicznej, </w:t>
      </w:r>
    </w:p>
    <w:p w:rsidR="0054790F" w:rsidRPr="00776454" w:rsidRDefault="0054790F" w:rsidP="00776454">
      <w:pPr>
        <w:numPr>
          <w:ilvl w:val="0"/>
          <w:numId w:val="18"/>
        </w:numPr>
        <w:tabs>
          <w:tab w:val="num" w:pos="284"/>
        </w:tabs>
        <w:suppressAutoHyphens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Obsługa instalacji gazów medycznych wraz z rampą tlenową, w przypadku</w:t>
      </w:r>
      <w:r w:rsidR="00776454">
        <w:rPr>
          <w:rFonts w:ascii="Times New Roman" w:hAnsi="Times New Roman" w:cs="Times New Roman"/>
          <w:sz w:val="24"/>
          <w:szCs w:val="24"/>
        </w:rPr>
        <w:t xml:space="preserve"> </w:t>
      </w:r>
      <w:r w:rsidRPr="00776454">
        <w:rPr>
          <w:rFonts w:ascii="Times New Roman" w:hAnsi="Times New Roman" w:cs="Times New Roman"/>
          <w:sz w:val="24"/>
          <w:szCs w:val="24"/>
        </w:rPr>
        <w:t>nieobecności służb szpitalnych</w:t>
      </w:r>
      <w:r w:rsidR="00776454" w:rsidRPr="00776454">
        <w:rPr>
          <w:rFonts w:ascii="Times New Roman" w:hAnsi="Times New Roman" w:cs="Times New Roman"/>
          <w:sz w:val="24"/>
          <w:szCs w:val="24"/>
        </w:rPr>
        <w:t>,</w:t>
      </w:r>
    </w:p>
    <w:p w:rsidR="0054790F" w:rsidRPr="00776454" w:rsidRDefault="0054790F" w:rsidP="00776454">
      <w:pPr>
        <w:numPr>
          <w:ilvl w:val="0"/>
          <w:numId w:val="18"/>
        </w:numPr>
        <w:tabs>
          <w:tab w:val="num" w:pos="284"/>
        </w:tabs>
        <w:suppressAutoHyphens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Współpraca z blokiem operacyjnym w zakresie dostawy i wymiany butli, w</w:t>
      </w:r>
      <w:r w:rsidR="00776454">
        <w:rPr>
          <w:rFonts w:ascii="Times New Roman" w:hAnsi="Times New Roman" w:cs="Times New Roman"/>
          <w:sz w:val="24"/>
          <w:szCs w:val="24"/>
        </w:rPr>
        <w:t xml:space="preserve"> </w:t>
      </w:r>
      <w:r w:rsidRPr="00776454">
        <w:rPr>
          <w:rFonts w:ascii="Times New Roman" w:hAnsi="Times New Roman" w:cs="Times New Roman"/>
          <w:sz w:val="24"/>
          <w:szCs w:val="24"/>
        </w:rPr>
        <w:t>przypadku nieobecności służb szpitalnych</w:t>
      </w:r>
      <w:r w:rsidR="00776454" w:rsidRPr="00776454">
        <w:rPr>
          <w:rFonts w:ascii="Times New Roman" w:hAnsi="Times New Roman" w:cs="Times New Roman"/>
          <w:sz w:val="24"/>
          <w:szCs w:val="24"/>
        </w:rPr>
        <w:t>,</w:t>
      </w:r>
    </w:p>
    <w:p w:rsidR="0054790F" w:rsidRPr="0054790F" w:rsidRDefault="0054790F" w:rsidP="00776454">
      <w:pPr>
        <w:numPr>
          <w:ilvl w:val="0"/>
          <w:numId w:val="18"/>
        </w:numPr>
        <w:tabs>
          <w:tab w:val="num" w:pos="284"/>
        </w:tabs>
        <w:suppressAutoHyphens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Obsługa sprężarek wraz z oprzyrządowaniem instalacji zasilającej oddziały i blok operacyjny w sprężone powietrze i próżnię, w przypadku nieobecności pracowników Szpitala</w:t>
      </w:r>
      <w:r w:rsidR="00776454">
        <w:rPr>
          <w:rFonts w:ascii="Times New Roman" w:hAnsi="Times New Roman" w:cs="Times New Roman"/>
          <w:sz w:val="24"/>
          <w:szCs w:val="24"/>
        </w:rPr>
        <w:t>,</w:t>
      </w:r>
      <w:r w:rsidRPr="005479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790F" w:rsidRPr="0054790F" w:rsidRDefault="0054790F" w:rsidP="00776454">
      <w:pPr>
        <w:numPr>
          <w:ilvl w:val="0"/>
          <w:numId w:val="18"/>
        </w:numPr>
        <w:tabs>
          <w:tab w:val="num" w:pos="284"/>
        </w:tabs>
        <w:suppressAutoHyphens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 xml:space="preserve">Wymiana gniazd czerpalnych gazów medycznych rozmieszczonych </w:t>
      </w:r>
      <w:r w:rsidRPr="0054790F">
        <w:rPr>
          <w:rFonts w:ascii="Times New Roman" w:hAnsi="Times New Roman" w:cs="Times New Roman"/>
          <w:sz w:val="24"/>
          <w:szCs w:val="24"/>
        </w:rPr>
        <w:br/>
        <w:t>w oddziałach Szpitala, w przypadku nieobecności pracowników Szpitala</w:t>
      </w:r>
      <w:r w:rsidR="00776454">
        <w:rPr>
          <w:rFonts w:ascii="Times New Roman" w:hAnsi="Times New Roman" w:cs="Times New Roman"/>
          <w:sz w:val="24"/>
          <w:szCs w:val="24"/>
        </w:rPr>
        <w:t>,</w:t>
      </w:r>
    </w:p>
    <w:p w:rsidR="0054790F" w:rsidRPr="0054790F" w:rsidRDefault="0054790F" w:rsidP="00776454">
      <w:pPr>
        <w:numPr>
          <w:ilvl w:val="0"/>
          <w:numId w:val="18"/>
        </w:numPr>
        <w:tabs>
          <w:tab w:val="num" w:pos="284"/>
        </w:tabs>
        <w:suppressAutoHyphens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Naprawy interwencyjne</w:t>
      </w:r>
      <w:r w:rsidR="00776454">
        <w:rPr>
          <w:rFonts w:ascii="Times New Roman" w:hAnsi="Times New Roman" w:cs="Times New Roman"/>
          <w:sz w:val="24"/>
          <w:szCs w:val="24"/>
        </w:rPr>
        <w:t>.</w:t>
      </w:r>
    </w:p>
    <w:p w:rsidR="0054790F" w:rsidRPr="0054790F" w:rsidRDefault="0054790F" w:rsidP="0054790F">
      <w:pPr>
        <w:tabs>
          <w:tab w:val="num" w:pos="284"/>
        </w:tabs>
        <w:spacing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4790F" w:rsidRPr="0054790F" w:rsidRDefault="0054790F" w:rsidP="0054790F">
      <w:pPr>
        <w:pStyle w:val="Tekstpodstawowywcity21"/>
        <w:numPr>
          <w:ilvl w:val="0"/>
          <w:numId w:val="15"/>
        </w:numPr>
        <w:autoSpaceDE/>
        <w:autoSpaceDN w:val="0"/>
        <w:spacing w:line="288" w:lineRule="auto"/>
        <w:rPr>
          <w:rFonts w:ascii="Times New Roman" w:hAnsi="Times New Roman" w:cs="Times New Roman"/>
          <w:b/>
        </w:rPr>
      </w:pPr>
      <w:r w:rsidRPr="0054790F">
        <w:rPr>
          <w:rFonts w:ascii="Times New Roman" w:hAnsi="Times New Roman" w:cs="Times New Roman"/>
          <w:b/>
        </w:rPr>
        <w:t>Instalacja wodno-kanalizacyjna</w:t>
      </w:r>
    </w:p>
    <w:p w:rsidR="0054790F" w:rsidRPr="0054790F" w:rsidRDefault="0054790F" w:rsidP="0054790F">
      <w:pPr>
        <w:numPr>
          <w:ilvl w:val="0"/>
          <w:numId w:val="19"/>
        </w:numPr>
        <w:tabs>
          <w:tab w:val="num" w:pos="284"/>
        </w:tabs>
        <w:suppressAutoHyphens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 xml:space="preserve">Kontrola bieżąca poprawności pracy instalacji </w:t>
      </w:r>
      <w:proofErr w:type="spellStart"/>
      <w:r w:rsidRPr="0054790F">
        <w:rPr>
          <w:rFonts w:ascii="Times New Roman" w:hAnsi="Times New Roman" w:cs="Times New Roman"/>
          <w:sz w:val="24"/>
          <w:szCs w:val="24"/>
        </w:rPr>
        <w:t>wodno</w:t>
      </w:r>
      <w:proofErr w:type="spellEnd"/>
      <w:r w:rsidRPr="0054790F">
        <w:rPr>
          <w:rFonts w:ascii="Times New Roman" w:hAnsi="Times New Roman" w:cs="Times New Roman"/>
          <w:sz w:val="24"/>
          <w:szCs w:val="24"/>
        </w:rPr>
        <w:t xml:space="preserve"> kanalizacyjnej, instalacji solarnej</w:t>
      </w:r>
      <w:r w:rsidR="00776454">
        <w:rPr>
          <w:rFonts w:ascii="Times New Roman" w:hAnsi="Times New Roman" w:cs="Times New Roman"/>
          <w:sz w:val="24"/>
          <w:szCs w:val="24"/>
        </w:rPr>
        <w:t>,</w:t>
      </w:r>
    </w:p>
    <w:p w:rsidR="0054790F" w:rsidRPr="0054790F" w:rsidRDefault="0054790F" w:rsidP="0054790F">
      <w:pPr>
        <w:numPr>
          <w:ilvl w:val="0"/>
          <w:numId w:val="19"/>
        </w:numPr>
        <w:tabs>
          <w:tab w:val="num" w:pos="284"/>
        </w:tabs>
        <w:suppressAutoHyphens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Wymiana uszczelek na zaworach przelotowych i czerpalnych, uszczelnianie szczeliwa w dławicach zaworów oraz ich uzupełnianie,</w:t>
      </w:r>
    </w:p>
    <w:p w:rsidR="0054790F" w:rsidRPr="0054790F" w:rsidRDefault="0054790F" w:rsidP="0054790F">
      <w:pPr>
        <w:numPr>
          <w:ilvl w:val="0"/>
          <w:numId w:val="19"/>
        </w:numPr>
        <w:tabs>
          <w:tab w:val="num" w:pos="284"/>
        </w:tabs>
        <w:suppressAutoHyphens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Wymiana uszkodzonych zaworów armatury wylewek, pokręteł, głowic wraz z uszczelkami,</w:t>
      </w:r>
    </w:p>
    <w:p w:rsidR="0054790F" w:rsidRPr="0054790F" w:rsidRDefault="0054790F" w:rsidP="0054790F">
      <w:pPr>
        <w:numPr>
          <w:ilvl w:val="0"/>
          <w:numId w:val="19"/>
        </w:numPr>
        <w:tabs>
          <w:tab w:val="num" w:pos="284"/>
        </w:tabs>
        <w:suppressAutoHyphens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Wymiana uszkodzonych zaworów kołnierzowych,</w:t>
      </w:r>
    </w:p>
    <w:p w:rsidR="0054790F" w:rsidRPr="0054790F" w:rsidRDefault="0054790F" w:rsidP="0054790F">
      <w:pPr>
        <w:numPr>
          <w:ilvl w:val="0"/>
          <w:numId w:val="19"/>
        </w:numPr>
        <w:tabs>
          <w:tab w:val="num" w:pos="284"/>
        </w:tabs>
        <w:suppressAutoHyphens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 xml:space="preserve">Wymiana uszkodzonych elementów instalacji solarnej odpowiedzialnych za współpracę z instalacją </w:t>
      </w:r>
      <w:proofErr w:type="spellStart"/>
      <w:r w:rsidRPr="0054790F">
        <w:rPr>
          <w:rFonts w:ascii="Times New Roman" w:hAnsi="Times New Roman" w:cs="Times New Roman"/>
          <w:sz w:val="24"/>
          <w:szCs w:val="24"/>
        </w:rPr>
        <w:t>cw</w:t>
      </w:r>
      <w:proofErr w:type="spellEnd"/>
      <w:r w:rsidRPr="0054790F">
        <w:rPr>
          <w:rFonts w:ascii="Times New Roman" w:hAnsi="Times New Roman" w:cs="Times New Roman"/>
          <w:sz w:val="24"/>
          <w:szCs w:val="24"/>
        </w:rPr>
        <w:t>.</w:t>
      </w:r>
      <w:r w:rsidR="00776454">
        <w:rPr>
          <w:rFonts w:ascii="Times New Roman" w:hAnsi="Times New Roman" w:cs="Times New Roman"/>
          <w:sz w:val="24"/>
          <w:szCs w:val="24"/>
        </w:rPr>
        <w:t>,</w:t>
      </w:r>
    </w:p>
    <w:p w:rsidR="0054790F" w:rsidRPr="0054790F" w:rsidRDefault="0054790F" w:rsidP="0054790F">
      <w:pPr>
        <w:numPr>
          <w:ilvl w:val="0"/>
          <w:numId w:val="19"/>
        </w:numPr>
        <w:tabs>
          <w:tab w:val="num" w:pos="284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Sprawdzanie prawidłowości działania zaworów odcinających przynajmniej raz na 6 (nie później niż do 31 czerwca i do 31 stycznia) miesięcy z wpisem do książki kontroli, oraz ewentualną ich wymianą,</w:t>
      </w:r>
    </w:p>
    <w:p w:rsidR="0054790F" w:rsidRPr="0054790F" w:rsidRDefault="0054790F" w:rsidP="0054790F">
      <w:pPr>
        <w:numPr>
          <w:ilvl w:val="0"/>
          <w:numId w:val="19"/>
        </w:numPr>
        <w:tabs>
          <w:tab w:val="num" w:pos="284"/>
        </w:tabs>
        <w:suppressAutoHyphens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Wymiana uszkodzonych odcinków rur od kształtki do kształtki o długości niezbędnej do usunięcia awarii. Długość wymienianej rury zawsze podlega uzgodnieniu z Działem Technicznym Szpitala,</w:t>
      </w:r>
    </w:p>
    <w:p w:rsidR="0054790F" w:rsidRPr="0054790F" w:rsidRDefault="0054790F" w:rsidP="0054790F">
      <w:pPr>
        <w:numPr>
          <w:ilvl w:val="0"/>
          <w:numId w:val="19"/>
        </w:numPr>
        <w:tabs>
          <w:tab w:val="num" w:pos="284"/>
        </w:tabs>
        <w:suppressAutoHyphens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Wymiana lub naprawa rezerwuarów w łazienkach Szpitala,</w:t>
      </w:r>
    </w:p>
    <w:p w:rsidR="0054790F" w:rsidRPr="0054790F" w:rsidRDefault="0054790F" w:rsidP="0054790F">
      <w:pPr>
        <w:numPr>
          <w:ilvl w:val="0"/>
          <w:numId w:val="19"/>
        </w:numPr>
        <w:tabs>
          <w:tab w:val="num" w:pos="284"/>
        </w:tabs>
        <w:suppressAutoHyphens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Usuwanie usterek w instalacji hydrantów p/</w:t>
      </w:r>
      <w:proofErr w:type="spellStart"/>
      <w:r w:rsidRPr="0054790F">
        <w:rPr>
          <w:rFonts w:ascii="Times New Roman" w:hAnsi="Times New Roman" w:cs="Times New Roman"/>
          <w:sz w:val="24"/>
          <w:szCs w:val="24"/>
        </w:rPr>
        <w:t>poż</w:t>
      </w:r>
      <w:proofErr w:type="spellEnd"/>
      <w:r w:rsidRPr="0054790F">
        <w:rPr>
          <w:rFonts w:ascii="Times New Roman" w:hAnsi="Times New Roman" w:cs="Times New Roman"/>
          <w:sz w:val="24"/>
          <w:szCs w:val="24"/>
        </w:rPr>
        <w:t>,</w:t>
      </w:r>
    </w:p>
    <w:p w:rsidR="0054790F" w:rsidRPr="0054790F" w:rsidRDefault="0054790F" w:rsidP="0054790F">
      <w:pPr>
        <w:numPr>
          <w:ilvl w:val="0"/>
          <w:numId w:val="19"/>
        </w:numPr>
        <w:tabs>
          <w:tab w:val="num" w:pos="284"/>
        </w:tabs>
        <w:suppressAutoHyphens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lastRenderedPageBreak/>
        <w:t>Czyszczenie kratek ściekowych w pomieszczeniach apteki i bloku operacyjnego w razie potrzeby, nie rzadziej jednak, niż raz na dwa tygodnie,</w:t>
      </w:r>
    </w:p>
    <w:p w:rsidR="0054790F" w:rsidRPr="0054790F" w:rsidRDefault="0054790F" w:rsidP="0054790F">
      <w:pPr>
        <w:numPr>
          <w:ilvl w:val="0"/>
          <w:numId w:val="19"/>
        </w:numPr>
        <w:tabs>
          <w:tab w:val="num" w:pos="284"/>
        </w:tabs>
        <w:suppressAutoHyphens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Wymiana umywalek, baterii, wylewek itp. Prace związane z natychmiastową ich naprawą w oddziałach Szpitala,</w:t>
      </w:r>
    </w:p>
    <w:p w:rsidR="0054790F" w:rsidRPr="0054790F" w:rsidRDefault="0054790F" w:rsidP="0054790F">
      <w:pPr>
        <w:numPr>
          <w:ilvl w:val="0"/>
          <w:numId w:val="19"/>
        </w:numPr>
        <w:tabs>
          <w:tab w:val="num" w:pos="284"/>
        </w:tabs>
        <w:suppressAutoHyphens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Usuwanie awarii wynikłych z nieszczelności hydraulicznych lub korozji, uszczelnianie rur kanalizacji wewnętrznej,</w:t>
      </w:r>
    </w:p>
    <w:p w:rsidR="0054790F" w:rsidRPr="0054790F" w:rsidRDefault="0054790F" w:rsidP="0054790F">
      <w:pPr>
        <w:numPr>
          <w:ilvl w:val="0"/>
          <w:numId w:val="19"/>
        </w:numPr>
        <w:tabs>
          <w:tab w:val="num" w:pos="284"/>
        </w:tabs>
        <w:suppressAutoHyphens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Sprawdzanie prawidłowości działania urządzeń kontrolno-pomiarowych,</w:t>
      </w:r>
    </w:p>
    <w:p w:rsidR="0054790F" w:rsidRPr="0054790F" w:rsidRDefault="0054790F" w:rsidP="0054790F">
      <w:pPr>
        <w:numPr>
          <w:ilvl w:val="0"/>
          <w:numId w:val="19"/>
        </w:numPr>
        <w:tabs>
          <w:tab w:val="num" w:pos="284"/>
        </w:tabs>
        <w:suppressAutoHyphens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Likwidacja przecieków rurociągów, dławic, zaworów i zasuw,</w:t>
      </w:r>
    </w:p>
    <w:p w:rsidR="0054790F" w:rsidRPr="0054790F" w:rsidRDefault="0054790F" w:rsidP="0054790F">
      <w:pPr>
        <w:numPr>
          <w:ilvl w:val="0"/>
          <w:numId w:val="19"/>
        </w:numPr>
        <w:tabs>
          <w:tab w:val="num" w:pos="284"/>
        </w:tabs>
        <w:suppressAutoHyphens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 xml:space="preserve">Sprawdzanie stanów drożności </w:t>
      </w:r>
      <w:proofErr w:type="spellStart"/>
      <w:r w:rsidRPr="0054790F">
        <w:rPr>
          <w:rFonts w:ascii="Times New Roman" w:hAnsi="Times New Roman" w:cs="Times New Roman"/>
          <w:sz w:val="24"/>
          <w:szCs w:val="24"/>
        </w:rPr>
        <w:t>odpowietrzeń</w:t>
      </w:r>
      <w:proofErr w:type="spellEnd"/>
      <w:r w:rsidRPr="0054790F">
        <w:rPr>
          <w:rFonts w:ascii="Times New Roman" w:hAnsi="Times New Roman" w:cs="Times New Roman"/>
          <w:sz w:val="24"/>
          <w:szCs w:val="24"/>
        </w:rPr>
        <w:t xml:space="preserve"> pionów kanalizacyjnych, wpustów podłogowych, syfonów, </w:t>
      </w:r>
      <w:proofErr w:type="spellStart"/>
      <w:r w:rsidRPr="0054790F">
        <w:rPr>
          <w:rFonts w:ascii="Times New Roman" w:hAnsi="Times New Roman" w:cs="Times New Roman"/>
          <w:sz w:val="24"/>
          <w:szCs w:val="24"/>
        </w:rPr>
        <w:t>gipsowników</w:t>
      </w:r>
      <w:proofErr w:type="spellEnd"/>
      <w:r w:rsidRPr="0054790F">
        <w:rPr>
          <w:rFonts w:ascii="Times New Roman" w:hAnsi="Times New Roman" w:cs="Times New Roman"/>
          <w:sz w:val="24"/>
          <w:szCs w:val="24"/>
        </w:rPr>
        <w:t xml:space="preserve"> oraz usuwanie stwierdzonych usterek,</w:t>
      </w:r>
    </w:p>
    <w:p w:rsidR="0054790F" w:rsidRPr="0054790F" w:rsidRDefault="0054790F" w:rsidP="0054790F">
      <w:pPr>
        <w:numPr>
          <w:ilvl w:val="0"/>
          <w:numId w:val="19"/>
        </w:numPr>
        <w:tabs>
          <w:tab w:val="num" w:pos="284"/>
        </w:tabs>
        <w:suppressAutoHyphens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Udrażnianie wewnętrznej instalacji wodno-kanalizacyjnej,</w:t>
      </w:r>
    </w:p>
    <w:p w:rsidR="0054790F" w:rsidRPr="0054790F" w:rsidRDefault="0054790F" w:rsidP="0054790F">
      <w:pPr>
        <w:numPr>
          <w:ilvl w:val="0"/>
          <w:numId w:val="19"/>
        </w:numPr>
        <w:tabs>
          <w:tab w:val="num" w:pos="284"/>
        </w:tabs>
        <w:suppressAutoHyphens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Sprawdzanie przed okresem zimowym (nie później niż do 15 grudnia)i na wiosnę  i (nie później niż do 30 kwietnia) drożności rewizji deszczowych z uzupełnieniem brakujących dekli rewizyjnych, kratek i ich udrożnienie,</w:t>
      </w:r>
    </w:p>
    <w:p w:rsidR="0054790F" w:rsidRPr="0054790F" w:rsidRDefault="0054790F" w:rsidP="0054790F">
      <w:pPr>
        <w:numPr>
          <w:ilvl w:val="0"/>
          <w:numId w:val="19"/>
        </w:numPr>
        <w:tabs>
          <w:tab w:val="num" w:pos="284"/>
        </w:tabs>
        <w:suppressAutoHyphens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Wymiana uszkodzonej armatury i osprzętu sanitarnego (tj. misek klozetowych, umywalek, zbiorników płuczących, kratek ściekowych itp.),</w:t>
      </w:r>
    </w:p>
    <w:p w:rsidR="0054790F" w:rsidRPr="0054790F" w:rsidRDefault="0054790F" w:rsidP="0054790F">
      <w:pPr>
        <w:numPr>
          <w:ilvl w:val="0"/>
          <w:numId w:val="19"/>
        </w:numPr>
        <w:tabs>
          <w:tab w:val="num" w:pos="284"/>
        </w:tabs>
        <w:suppressAutoHyphens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Czyszczenie rynien i kratek ściekowych na terenie zewnętrznym Szpitala z liści 2 razy w roku (wiosna - jesień), konserwacja, oraz niezbędne naprawy</w:t>
      </w:r>
      <w:r w:rsidR="00776454">
        <w:rPr>
          <w:rFonts w:ascii="Times New Roman" w:hAnsi="Times New Roman" w:cs="Times New Roman"/>
          <w:sz w:val="24"/>
          <w:szCs w:val="24"/>
        </w:rPr>
        <w:t>,</w:t>
      </w:r>
    </w:p>
    <w:p w:rsidR="0054790F" w:rsidRPr="0054790F" w:rsidRDefault="0054790F" w:rsidP="0054790F">
      <w:pPr>
        <w:numPr>
          <w:ilvl w:val="0"/>
          <w:numId w:val="19"/>
        </w:numPr>
        <w:tabs>
          <w:tab w:val="num" w:pos="284"/>
        </w:tabs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Spisywanie stanów liczników ciepłej i zimnej wody na koniec miesiąca i przekazywanie odczytów do Działu Technicznego.</w:t>
      </w:r>
    </w:p>
    <w:p w:rsidR="0054790F" w:rsidRPr="0054790F" w:rsidRDefault="0054790F" w:rsidP="0054790F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790F" w:rsidRPr="0054790F" w:rsidRDefault="0054790F" w:rsidP="0054790F">
      <w:pPr>
        <w:pStyle w:val="Tekstpodstawowywcity21"/>
        <w:numPr>
          <w:ilvl w:val="0"/>
          <w:numId w:val="15"/>
        </w:numPr>
        <w:autoSpaceDE/>
        <w:autoSpaceDN w:val="0"/>
        <w:spacing w:line="288" w:lineRule="auto"/>
        <w:rPr>
          <w:rFonts w:ascii="Times New Roman" w:hAnsi="Times New Roman" w:cs="Times New Roman"/>
          <w:b/>
        </w:rPr>
      </w:pPr>
      <w:r w:rsidRPr="0054790F">
        <w:rPr>
          <w:rFonts w:ascii="Times New Roman" w:hAnsi="Times New Roman" w:cs="Times New Roman"/>
          <w:b/>
        </w:rPr>
        <w:t xml:space="preserve">Roboty </w:t>
      </w:r>
      <w:proofErr w:type="spellStart"/>
      <w:r w:rsidRPr="0054790F">
        <w:rPr>
          <w:rFonts w:ascii="Times New Roman" w:hAnsi="Times New Roman" w:cs="Times New Roman"/>
          <w:b/>
        </w:rPr>
        <w:t>poinstalacyjne</w:t>
      </w:r>
      <w:proofErr w:type="spellEnd"/>
      <w:r w:rsidRPr="0054790F">
        <w:rPr>
          <w:rFonts w:ascii="Times New Roman" w:hAnsi="Times New Roman" w:cs="Times New Roman"/>
          <w:b/>
        </w:rPr>
        <w:t xml:space="preserve"> wynikające z prac </w:t>
      </w:r>
      <w:proofErr w:type="spellStart"/>
      <w:r w:rsidRPr="0054790F">
        <w:rPr>
          <w:rFonts w:ascii="Times New Roman" w:hAnsi="Times New Roman" w:cs="Times New Roman"/>
          <w:b/>
        </w:rPr>
        <w:t>konserwacyjno</w:t>
      </w:r>
      <w:proofErr w:type="spellEnd"/>
      <w:r w:rsidRPr="0054790F">
        <w:rPr>
          <w:rFonts w:ascii="Times New Roman" w:hAnsi="Times New Roman" w:cs="Times New Roman"/>
          <w:b/>
        </w:rPr>
        <w:t xml:space="preserve"> – naprawczych</w:t>
      </w:r>
    </w:p>
    <w:p w:rsidR="0054790F" w:rsidRPr="0054790F" w:rsidRDefault="0054790F" w:rsidP="00776454">
      <w:pPr>
        <w:numPr>
          <w:ilvl w:val="0"/>
          <w:numId w:val="20"/>
        </w:numPr>
        <w:tabs>
          <w:tab w:val="clear" w:pos="720"/>
          <w:tab w:val="left" w:pos="360"/>
        </w:tabs>
        <w:suppressAutoHyphens/>
        <w:spacing w:after="0" w:line="288" w:lineRule="auto"/>
        <w:ind w:left="284" w:hanging="173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Usuwanie wszelkich uszkodzeń: tynku, glazury, podłogi i innych elementów powstałych w</w:t>
      </w:r>
      <w:r w:rsidR="00776454">
        <w:rPr>
          <w:rFonts w:ascii="Times New Roman" w:hAnsi="Times New Roman" w:cs="Times New Roman"/>
          <w:sz w:val="24"/>
          <w:szCs w:val="24"/>
        </w:rPr>
        <w:t xml:space="preserve"> </w:t>
      </w:r>
      <w:r w:rsidRPr="0054790F">
        <w:rPr>
          <w:rFonts w:ascii="Times New Roman" w:hAnsi="Times New Roman" w:cs="Times New Roman"/>
          <w:sz w:val="24"/>
          <w:szCs w:val="24"/>
        </w:rPr>
        <w:t>wyniku napraw konserwacyjnych lub usuwania awarii,</w:t>
      </w:r>
    </w:p>
    <w:p w:rsidR="0054790F" w:rsidRPr="0054790F" w:rsidRDefault="0054790F" w:rsidP="00776454">
      <w:pPr>
        <w:numPr>
          <w:ilvl w:val="0"/>
          <w:numId w:val="20"/>
        </w:numPr>
        <w:tabs>
          <w:tab w:val="clear" w:pos="720"/>
          <w:tab w:val="left" w:pos="360"/>
        </w:tabs>
        <w:suppressAutoHyphens/>
        <w:spacing w:after="0" w:line="288" w:lineRule="auto"/>
        <w:ind w:left="284" w:hanging="173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Montaż zdemontowanych elementów na czas naprawy elementów wyposażenia,</w:t>
      </w:r>
    </w:p>
    <w:p w:rsidR="0054790F" w:rsidRPr="0054790F" w:rsidRDefault="0054790F" w:rsidP="00776454">
      <w:pPr>
        <w:numPr>
          <w:ilvl w:val="0"/>
          <w:numId w:val="20"/>
        </w:numPr>
        <w:tabs>
          <w:tab w:val="clear" w:pos="720"/>
          <w:tab w:val="left" w:pos="360"/>
        </w:tabs>
        <w:suppressAutoHyphens/>
        <w:spacing w:after="0" w:line="288" w:lineRule="auto"/>
        <w:ind w:left="284" w:hanging="173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Malowanie powierzchni po usunięciu awarii do 2m²,</w:t>
      </w:r>
    </w:p>
    <w:p w:rsidR="0054790F" w:rsidRPr="0054790F" w:rsidRDefault="0054790F" w:rsidP="00776454">
      <w:pPr>
        <w:numPr>
          <w:ilvl w:val="0"/>
          <w:numId w:val="20"/>
        </w:numPr>
        <w:tabs>
          <w:tab w:val="clear" w:pos="720"/>
          <w:tab w:val="left" w:pos="360"/>
        </w:tabs>
        <w:suppressAutoHyphens/>
        <w:spacing w:after="0" w:line="288" w:lineRule="auto"/>
        <w:ind w:left="284" w:hanging="173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Malowanie nowo wstawionych elementów.</w:t>
      </w:r>
    </w:p>
    <w:p w:rsidR="0054790F" w:rsidRPr="0054790F" w:rsidRDefault="0054790F" w:rsidP="0054790F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4790F" w:rsidRPr="0054790F" w:rsidRDefault="0054790F" w:rsidP="0054790F">
      <w:pPr>
        <w:pStyle w:val="Tekstpodstawowywcity21"/>
        <w:numPr>
          <w:ilvl w:val="0"/>
          <w:numId w:val="15"/>
        </w:numPr>
        <w:autoSpaceDE/>
        <w:autoSpaceDN w:val="0"/>
        <w:spacing w:line="288" w:lineRule="auto"/>
        <w:rPr>
          <w:rFonts w:ascii="Times New Roman" w:hAnsi="Times New Roman" w:cs="Times New Roman"/>
          <w:b/>
        </w:rPr>
      </w:pPr>
      <w:r w:rsidRPr="0054790F">
        <w:rPr>
          <w:rFonts w:ascii="Times New Roman" w:hAnsi="Times New Roman" w:cs="Times New Roman"/>
          <w:b/>
        </w:rPr>
        <w:t>Wykaz usług interwencyjnych od poniedziałku do piątku w godzinach 15.00-7.00, a całodobowo w niedziele i święta oraz dni ustawowo wolne od pracy.</w:t>
      </w:r>
    </w:p>
    <w:p w:rsidR="0054790F" w:rsidRPr="0054790F" w:rsidRDefault="0054790F" w:rsidP="0054790F">
      <w:pPr>
        <w:numPr>
          <w:ilvl w:val="0"/>
          <w:numId w:val="21"/>
        </w:numPr>
        <w:suppressAutoHyphens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 xml:space="preserve">Zabezpieczanie na bieżąco zgłaszanych usterek </w:t>
      </w:r>
      <w:r w:rsidRPr="0054790F">
        <w:rPr>
          <w:rFonts w:ascii="Times New Roman" w:hAnsi="Times New Roman" w:cs="Times New Roman"/>
          <w:bCs/>
          <w:sz w:val="24"/>
          <w:szCs w:val="24"/>
        </w:rPr>
        <w:t>instalacji gazów medycznych, gazowej, sanitarnej, grzewczej, we wszystkich obiektach Szpitala</w:t>
      </w:r>
      <w:r w:rsidRPr="0054790F">
        <w:rPr>
          <w:rFonts w:ascii="Times New Roman" w:hAnsi="Times New Roman" w:cs="Times New Roman"/>
          <w:sz w:val="24"/>
          <w:szCs w:val="24"/>
        </w:rPr>
        <w:t>,</w:t>
      </w:r>
    </w:p>
    <w:p w:rsidR="0054790F" w:rsidRPr="0054790F" w:rsidRDefault="0054790F" w:rsidP="0054790F">
      <w:pPr>
        <w:numPr>
          <w:ilvl w:val="0"/>
          <w:numId w:val="21"/>
        </w:numPr>
        <w:suppressAutoHyphens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Zabezpieczanie instalacji alarmowych gazów medycznych – kasowanie alarmu po zadziałaniu z ustaleniem przyczyny włączenia,</w:t>
      </w:r>
    </w:p>
    <w:p w:rsidR="0054790F" w:rsidRPr="0054790F" w:rsidRDefault="0054790F" w:rsidP="0054790F">
      <w:pPr>
        <w:numPr>
          <w:ilvl w:val="0"/>
          <w:numId w:val="21"/>
        </w:numPr>
        <w:suppressAutoHyphens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 xml:space="preserve">Działania interwencyjne powinny być wykonywane w trybie niezwłocznym – maksymalnie do 1 godziny od zgłoszenia, przez pracownika z uprawnieniami do wykonywanych czynności. Działania interwencyjne obejmują zabezpieczenie przed powiększaniem się szkody wynikłej z awarii a także naprawy w sytuacji gdy jest to możliwe. W sytuacji gdy nie jest możliwe przeprowadzenie naprawy w trybie interwencyjnym, Wykonawca przystępuje do usuwania naprawy najdalej w następnym dniu roboczym od powzięcia </w:t>
      </w:r>
      <w:r w:rsidRPr="0054790F">
        <w:rPr>
          <w:rFonts w:ascii="Times New Roman" w:hAnsi="Times New Roman" w:cs="Times New Roman"/>
          <w:sz w:val="24"/>
          <w:szCs w:val="24"/>
        </w:rPr>
        <w:lastRenderedPageBreak/>
        <w:t>wiadomości o awarii. Zakończenie naprawy nie może nastąpić później niż 14 dni od daty wykrycia awarii.</w:t>
      </w:r>
    </w:p>
    <w:p w:rsidR="0054790F" w:rsidRPr="0054790F" w:rsidRDefault="0054790F" w:rsidP="0054790F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790F" w:rsidRPr="0054790F" w:rsidRDefault="0054790F" w:rsidP="0054790F">
      <w:pPr>
        <w:pStyle w:val="Tekstpodstawowywcity21"/>
        <w:numPr>
          <w:ilvl w:val="0"/>
          <w:numId w:val="15"/>
        </w:numPr>
        <w:rPr>
          <w:rFonts w:ascii="Times New Roman" w:hAnsi="Times New Roman" w:cs="Times New Roman"/>
          <w:b/>
        </w:rPr>
      </w:pPr>
      <w:r w:rsidRPr="0054790F">
        <w:rPr>
          <w:rFonts w:ascii="Times New Roman" w:hAnsi="Times New Roman" w:cs="Times New Roman"/>
          <w:b/>
        </w:rPr>
        <w:t>Wykaz usług od poniedziałku do piątku w godzinach  7.00-15.00.</w:t>
      </w:r>
    </w:p>
    <w:p w:rsidR="0054790F" w:rsidRPr="0054790F" w:rsidRDefault="0054790F" w:rsidP="0054790F">
      <w:pPr>
        <w:pStyle w:val="Tekstpodstawowywcity21"/>
        <w:rPr>
          <w:rFonts w:ascii="Times New Roman" w:hAnsi="Times New Roman" w:cs="Times New Roman"/>
        </w:rPr>
      </w:pPr>
    </w:p>
    <w:p w:rsidR="0054790F" w:rsidRPr="0054790F" w:rsidRDefault="0054790F" w:rsidP="0054790F">
      <w:pPr>
        <w:numPr>
          <w:ilvl w:val="0"/>
          <w:numId w:val="22"/>
        </w:numPr>
        <w:suppressAutoHyphens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 xml:space="preserve">Zabezpieczanie i usuwanie na bieżąco zgłaszanych usterek </w:t>
      </w:r>
      <w:r w:rsidRPr="0054790F">
        <w:rPr>
          <w:rFonts w:ascii="Times New Roman" w:hAnsi="Times New Roman" w:cs="Times New Roman"/>
          <w:bCs/>
          <w:sz w:val="24"/>
          <w:szCs w:val="24"/>
        </w:rPr>
        <w:t>instalacji gazów medycznych, gazowej, sanitarnej, grzewczej, we wszystkich obiektach Szpitala</w:t>
      </w:r>
      <w:r w:rsidRPr="0054790F">
        <w:rPr>
          <w:rFonts w:ascii="Times New Roman" w:hAnsi="Times New Roman" w:cs="Times New Roman"/>
          <w:sz w:val="24"/>
          <w:szCs w:val="24"/>
        </w:rPr>
        <w:t>.</w:t>
      </w:r>
    </w:p>
    <w:p w:rsidR="0054790F" w:rsidRPr="0054790F" w:rsidRDefault="0054790F" w:rsidP="0054790F">
      <w:pPr>
        <w:numPr>
          <w:ilvl w:val="0"/>
          <w:numId w:val="22"/>
        </w:numPr>
        <w:suppressAutoHyphens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Ciągła obecność min. 1 pracownika z uprawnieniami do wykonywanych czynności  konserwacyjnych i interwencyjnych. Wykonawca na żądanie Zamawiającego dokona  wymiany pracownika delegowanego do obsługi Szpitala, na określony czas, lub do końca umowy, albo też do wykonania określonych czynności. W przypadku nieobecności pracownika delegowanego na stałe spowodowanej urlopem, zwolnieniem, zakupami części, czy załatwianiem spraw pracowniczych Wykonawca zapewnia na ten czas innego pracownika z odpowiednimi uprawnieniami, oraz znajomością topografii i instalacji szpitalnych.</w:t>
      </w:r>
    </w:p>
    <w:p w:rsidR="0054790F" w:rsidRPr="0054790F" w:rsidRDefault="0054790F" w:rsidP="0054790F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790F" w:rsidRPr="0054790F" w:rsidRDefault="0054790F" w:rsidP="0054790F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W przypadku wykonywania prac wymagających obecności więcej niż jednego pracownika, niezależnie od tego czy są to usługi interwencyjne czy naprawy, Wykonawca zapewnia odpowiednią, wynikającą z przepisów BHP, czy technologii wykonania liczbę pracowników z odpowiednimi uprawnieniami, do realizacji tych prac</w:t>
      </w:r>
    </w:p>
    <w:p w:rsidR="0054790F" w:rsidRPr="0054790F" w:rsidRDefault="0054790F" w:rsidP="0054790F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790F" w:rsidRPr="0054790F" w:rsidRDefault="0054790F" w:rsidP="0054790F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90F">
        <w:rPr>
          <w:rFonts w:ascii="Times New Roman" w:hAnsi="Times New Roman" w:cs="Times New Roman"/>
          <w:sz w:val="24"/>
          <w:szCs w:val="24"/>
        </w:rPr>
        <w:t>Uwaga: Awarie muszą być usuwane kompleksowo np. wymiana sprężarki musi być zakończona podłączeniem wszystkich instalacji i uruchomieniem przez firmę wymieniającą.</w:t>
      </w:r>
    </w:p>
    <w:p w:rsidR="0054790F" w:rsidRPr="000E0094" w:rsidRDefault="0054790F" w:rsidP="0054790F">
      <w:pPr>
        <w:tabs>
          <w:tab w:val="left" w:pos="3240"/>
        </w:tabs>
        <w:suppressAutoHyphens/>
        <w:spacing w:line="360" w:lineRule="auto"/>
        <w:jc w:val="both"/>
        <w:rPr>
          <w:rFonts w:cs="Times New Roman"/>
        </w:rPr>
      </w:pPr>
    </w:p>
    <w:p w:rsidR="001D0FA2" w:rsidRDefault="001D0FA2" w:rsidP="00662C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51DA" w:rsidRPr="003F51DA" w:rsidRDefault="003F51DA" w:rsidP="003F51DA">
      <w:pPr>
        <w:jc w:val="center"/>
        <w:rPr>
          <w:rFonts w:ascii="Times New Roman" w:hAnsi="Times New Roman" w:cs="Times New Roman"/>
          <w:color w:val="FF0000"/>
        </w:rPr>
      </w:pPr>
      <w:r w:rsidRPr="003F51DA">
        <w:rPr>
          <w:rFonts w:ascii="Times New Roman" w:hAnsi="Times New Roman" w:cs="Times New Roman"/>
          <w:color w:val="FF0000"/>
        </w:rPr>
        <w:t>NINIEJSZY DOKUMENT NALEŻY OPATRZYĆ PODPISEM ZAUFANYM, PODPISEM OSOBISTYM LUB KWALIFIKOWANYM PODPISEM ELEKTRONICZNYM</w:t>
      </w:r>
    </w:p>
    <w:p w:rsidR="003F51DA" w:rsidRDefault="003F51DA" w:rsidP="00662C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3F51D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4298" w:rsidRDefault="00F94298" w:rsidP="00F94298">
      <w:pPr>
        <w:spacing w:after="0" w:line="240" w:lineRule="auto"/>
      </w:pPr>
      <w:r>
        <w:separator/>
      </w:r>
    </w:p>
  </w:endnote>
  <w:endnote w:type="continuationSeparator" w:id="0">
    <w:p w:rsidR="00F94298" w:rsidRDefault="00F94298" w:rsidP="00F94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8949661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872224" w:rsidRPr="00872224" w:rsidRDefault="00872224">
        <w:pPr>
          <w:pStyle w:val="Stopka"/>
          <w:jc w:val="right"/>
          <w:rPr>
            <w:sz w:val="20"/>
            <w:szCs w:val="20"/>
          </w:rPr>
        </w:pPr>
        <w:r w:rsidRPr="00872224">
          <w:rPr>
            <w:sz w:val="20"/>
            <w:szCs w:val="20"/>
          </w:rPr>
          <w:fldChar w:fldCharType="begin"/>
        </w:r>
        <w:r w:rsidRPr="00872224">
          <w:rPr>
            <w:sz w:val="20"/>
            <w:szCs w:val="20"/>
          </w:rPr>
          <w:instrText>PAGE   \* MERGEFORMAT</w:instrText>
        </w:r>
        <w:r w:rsidRPr="00872224">
          <w:rPr>
            <w:sz w:val="20"/>
            <w:szCs w:val="20"/>
          </w:rPr>
          <w:fldChar w:fldCharType="separate"/>
        </w:r>
        <w:r w:rsidR="008A60A2">
          <w:rPr>
            <w:noProof/>
            <w:sz w:val="20"/>
            <w:szCs w:val="20"/>
          </w:rPr>
          <w:t>2</w:t>
        </w:r>
        <w:r w:rsidRPr="00872224">
          <w:rPr>
            <w:sz w:val="20"/>
            <w:szCs w:val="20"/>
          </w:rPr>
          <w:fldChar w:fldCharType="end"/>
        </w:r>
      </w:p>
    </w:sdtContent>
  </w:sdt>
  <w:p w:rsidR="00872224" w:rsidRDefault="008722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4298" w:rsidRDefault="00F94298" w:rsidP="00F94298">
      <w:pPr>
        <w:spacing w:after="0" w:line="240" w:lineRule="auto"/>
      </w:pPr>
      <w:r>
        <w:separator/>
      </w:r>
    </w:p>
  </w:footnote>
  <w:footnote w:type="continuationSeparator" w:id="0">
    <w:p w:rsidR="00F94298" w:rsidRDefault="00F94298" w:rsidP="00F94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4298" w:rsidRPr="00F94298" w:rsidRDefault="00F94298" w:rsidP="00F94298">
    <w:pPr>
      <w:pStyle w:val="Nagwek"/>
      <w:tabs>
        <w:tab w:val="clear" w:pos="4536"/>
        <w:tab w:val="clear" w:pos="9072"/>
        <w:tab w:val="center" w:pos="7371"/>
      </w:tabs>
      <w:ind w:right="141"/>
      <w:rPr>
        <w:rFonts w:ascii="Times New Roman" w:hAnsi="Times New Roman" w:cs="Times New Roman"/>
        <w:i/>
      </w:rPr>
    </w:pPr>
    <w:r w:rsidRPr="00F94298">
      <w:rPr>
        <w:rFonts w:ascii="Times New Roman" w:hAnsi="Times New Roman" w:cs="Times New Roman"/>
        <w:i/>
      </w:rPr>
      <w:t>Nr sprawy: RZP-</w:t>
    </w:r>
    <w:r w:rsidR="0054790F">
      <w:rPr>
        <w:rFonts w:ascii="Times New Roman" w:hAnsi="Times New Roman" w:cs="Times New Roman"/>
        <w:i/>
      </w:rPr>
      <w:t>7</w:t>
    </w:r>
    <w:r w:rsidRPr="00F94298">
      <w:rPr>
        <w:rFonts w:ascii="Times New Roman" w:hAnsi="Times New Roman" w:cs="Times New Roman"/>
        <w:i/>
      </w:rPr>
      <w:t>/</w:t>
    </w:r>
    <w:r w:rsidR="0054790F">
      <w:rPr>
        <w:rFonts w:ascii="Times New Roman" w:hAnsi="Times New Roman" w:cs="Times New Roman"/>
        <w:i/>
      </w:rPr>
      <w:t>A</w:t>
    </w:r>
    <w:r w:rsidRPr="00F94298">
      <w:rPr>
        <w:rFonts w:ascii="Times New Roman" w:hAnsi="Times New Roman" w:cs="Times New Roman"/>
        <w:i/>
      </w:rPr>
      <w:t>K/202</w:t>
    </w:r>
    <w:r w:rsidR="0054790F">
      <w:rPr>
        <w:rFonts w:ascii="Times New Roman" w:hAnsi="Times New Roman" w:cs="Times New Roman"/>
        <w:i/>
      </w:rPr>
      <w:t>6</w:t>
    </w:r>
    <w:r w:rsidRPr="00F94298">
      <w:rPr>
        <w:rFonts w:ascii="Times New Roman" w:hAnsi="Times New Roman" w:cs="Times New Roman"/>
        <w:i/>
      </w:rPr>
      <w:tab/>
      <w:t xml:space="preserve">                 Załącznik nr 2 do SWZ </w:t>
    </w:r>
  </w:p>
  <w:p w:rsidR="00F94298" w:rsidRPr="00F94298" w:rsidRDefault="00F94298" w:rsidP="00F94298">
    <w:pPr>
      <w:pStyle w:val="Nagwek"/>
      <w:tabs>
        <w:tab w:val="left" w:pos="708"/>
      </w:tabs>
      <w:jc w:val="right"/>
      <w:rPr>
        <w:rFonts w:ascii="Times New Roman" w:hAnsi="Times New Roman" w:cs="Times New Roman"/>
        <w:i/>
      </w:rPr>
    </w:pPr>
    <w:r w:rsidRPr="00F94298">
      <w:rPr>
        <w:rFonts w:ascii="Times New Roman" w:hAnsi="Times New Roman" w:cs="Times New Roman"/>
        <w:i/>
      </w:rPr>
      <w:t>Załącznik nr 2 do Umowy</w:t>
    </w:r>
  </w:p>
  <w:p w:rsidR="00F94298" w:rsidRPr="00F94298" w:rsidRDefault="00F94298">
    <w:pPr>
      <w:pStyle w:val="Nagwek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587"/>
        </w:tabs>
        <w:ind w:left="587" w:hanging="227"/>
      </w:pPr>
    </w:lvl>
    <w:lvl w:ilvl="1">
      <w:start w:val="1"/>
      <w:numFmt w:val="decimal"/>
      <w:lvlText w:val="%2)"/>
      <w:lvlJc w:val="left"/>
      <w:pPr>
        <w:tabs>
          <w:tab w:val="num" w:pos="-133"/>
        </w:tabs>
        <w:ind w:left="-133" w:hanging="227"/>
      </w:pPr>
    </w:lvl>
    <w:lvl w:ilvl="2">
      <w:start w:val="1"/>
      <w:numFmt w:val="decimal"/>
      <w:lvlText w:val="%3."/>
      <w:lvlJc w:val="left"/>
      <w:pPr>
        <w:tabs>
          <w:tab w:val="num" w:pos="900"/>
        </w:tabs>
        <w:ind w:left="90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2" w15:restartNumberingAfterBreak="0">
    <w:nsid w:val="036B3C60"/>
    <w:multiLevelType w:val="hybridMultilevel"/>
    <w:tmpl w:val="066A7696"/>
    <w:name w:val="WW8Num52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1821E3"/>
    <w:multiLevelType w:val="hybridMultilevel"/>
    <w:tmpl w:val="C276D9E8"/>
    <w:lvl w:ilvl="0" w:tplc="21CAA0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2B78EE"/>
    <w:multiLevelType w:val="hybridMultilevel"/>
    <w:tmpl w:val="3A206A14"/>
    <w:name w:val="WW8Num422"/>
    <w:lvl w:ilvl="0" w:tplc="94562B6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69"/>
        </w:tabs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</w:lvl>
  </w:abstractNum>
  <w:abstractNum w:abstractNumId="5" w15:restartNumberingAfterBreak="0">
    <w:nsid w:val="0EA5038F"/>
    <w:multiLevelType w:val="hybridMultilevel"/>
    <w:tmpl w:val="C0C85958"/>
    <w:name w:val="WW8Num52"/>
    <w:lvl w:ilvl="0" w:tplc="8D1E5B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8EE48B0">
      <w:start w:val="5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D11196"/>
    <w:multiLevelType w:val="multilevel"/>
    <w:tmpl w:val="8B8C2344"/>
    <w:name w:val="WW8Num5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CDA04CD"/>
    <w:multiLevelType w:val="hybridMultilevel"/>
    <w:tmpl w:val="74C40534"/>
    <w:name w:val="WW8Num532"/>
    <w:lvl w:ilvl="0" w:tplc="94562B6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F56C0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4562B6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4D4C76"/>
    <w:multiLevelType w:val="multilevel"/>
    <w:tmpl w:val="B7D887E0"/>
    <w:name w:val="WW8Num5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26BE6EE7"/>
    <w:multiLevelType w:val="hybridMultilevel"/>
    <w:tmpl w:val="CEAAE84E"/>
    <w:name w:val="WW8Num3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B737A"/>
    <w:multiLevelType w:val="hybridMultilevel"/>
    <w:tmpl w:val="D33C5688"/>
    <w:lvl w:ilvl="0" w:tplc="EC6EE9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CD17B30"/>
    <w:multiLevelType w:val="hybridMultilevel"/>
    <w:tmpl w:val="189EAEBC"/>
    <w:name w:val="WW8Num523"/>
    <w:lvl w:ilvl="0" w:tplc="FE1E677A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D1E5B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90958FB"/>
    <w:multiLevelType w:val="hybridMultilevel"/>
    <w:tmpl w:val="8B8294FC"/>
    <w:name w:val="WW8Num42"/>
    <w:lvl w:ilvl="0" w:tplc="94562B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A394DC6"/>
    <w:multiLevelType w:val="hybridMultilevel"/>
    <w:tmpl w:val="E2D491F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2"/>
  </w:num>
  <w:num w:numId="5">
    <w:abstractNumId w:val="9"/>
  </w:num>
  <w:num w:numId="6">
    <w:abstractNumId w:val="5"/>
  </w:num>
  <w:num w:numId="7">
    <w:abstractNumId w:val="2"/>
  </w:num>
  <w:num w:numId="8">
    <w:abstractNumId w:val="8"/>
  </w:num>
  <w:num w:numId="9">
    <w:abstractNumId w:val="6"/>
  </w:num>
  <w:num w:numId="10">
    <w:abstractNumId w:val="11"/>
  </w:num>
  <w:num w:numId="11">
    <w:abstractNumId w:val="7"/>
  </w:num>
  <w:num w:numId="12">
    <w:abstractNumId w:val="4"/>
  </w:num>
  <w:num w:numId="13">
    <w:abstractNumId w:val="13"/>
  </w:num>
  <w:num w:numId="14">
    <w:abstractNumId w:val="1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C75"/>
    <w:rsid w:val="000266AC"/>
    <w:rsid w:val="000633BE"/>
    <w:rsid w:val="00077BA9"/>
    <w:rsid w:val="0011653D"/>
    <w:rsid w:val="00176F71"/>
    <w:rsid w:val="001C724F"/>
    <w:rsid w:val="001D0FA2"/>
    <w:rsid w:val="001F6F99"/>
    <w:rsid w:val="0022090C"/>
    <w:rsid w:val="002448A2"/>
    <w:rsid w:val="00281CF2"/>
    <w:rsid w:val="002B43EA"/>
    <w:rsid w:val="0035395F"/>
    <w:rsid w:val="003D3D79"/>
    <w:rsid w:val="003F51DA"/>
    <w:rsid w:val="0044326A"/>
    <w:rsid w:val="0048418D"/>
    <w:rsid w:val="00491B44"/>
    <w:rsid w:val="00497DA2"/>
    <w:rsid w:val="004F7B14"/>
    <w:rsid w:val="005124A3"/>
    <w:rsid w:val="0054790F"/>
    <w:rsid w:val="005F2498"/>
    <w:rsid w:val="005F6F49"/>
    <w:rsid w:val="006620B3"/>
    <w:rsid w:val="00662C75"/>
    <w:rsid w:val="00697D6D"/>
    <w:rsid w:val="006B6712"/>
    <w:rsid w:val="006C0504"/>
    <w:rsid w:val="00776454"/>
    <w:rsid w:val="00794223"/>
    <w:rsid w:val="007A3990"/>
    <w:rsid w:val="007D34C1"/>
    <w:rsid w:val="007E6984"/>
    <w:rsid w:val="00872224"/>
    <w:rsid w:val="008A60A2"/>
    <w:rsid w:val="008D018A"/>
    <w:rsid w:val="00900FF3"/>
    <w:rsid w:val="0092783F"/>
    <w:rsid w:val="00954DA3"/>
    <w:rsid w:val="00970966"/>
    <w:rsid w:val="00984EFD"/>
    <w:rsid w:val="009A021C"/>
    <w:rsid w:val="00A519BC"/>
    <w:rsid w:val="00A6527C"/>
    <w:rsid w:val="00A77080"/>
    <w:rsid w:val="00A90CE1"/>
    <w:rsid w:val="00AA0E93"/>
    <w:rsid w:val="00AD35DA"/>
    <w:rsid w:val="00BB226A"/>
    <w:rsid w:val="00BD2B9D"/>
    <w:rsid w:val="00C07CED"/>
    <w:rsid w:val="00C5046A"/>
    <w:rsid w:val="00C7038F"/>
    <w:rsid w:val="00D202B6"/>
    <w:rsid w:val="00D22070"/>
    <w:rsid w:val="00D44B9F"/>
    <w:rsid w:val="00D831E7"/>
    <w:rsid w:val="00DD72C5"/>
    <w:rsid w:val="00DE0BFB"/>
    <w:rsid w:val="00DE12E7"/>
    <w:rsid w:val="00E03AE7"/>
    <w:rsid w:val="00E810CB"/>
    <w:rsid w:val="00F34562"/>
    <w:rsid w:val="00F855F6"/>
    <w:rsid w:val="00F94298"/>
    <w:rsid w:val="00FA6F62"/>
    <w:rsid w:val="00FD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A1916E-7F3E-46A8-B201-3E7DDCF3F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662C75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662C75"/>
    <w:pPr>
      <w:suppressAutoHyphens/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62C7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gwek6Znak">
    <w:name w:val="Nagłówek 6 Znak"/>
    <w:basedOn w:val="Domylnaczcionkaakapitu"/>
    <w:link w:val="Nagwek6"/>
    <w:rsid w:val="00662C75"/>
    <w:rPr>
      <w:rFonts w:ascii="Calibri" w:eastAsia="Times New Roman" w:hAnsi="Calibri" w:cs="Times New Roman"/>
      <w:b/>
      <w:bCs/>
      <w:lang w:eastAsia="ar-SA"/>
    </w:rPr>
  </w:style>
  <w:style w:type="paragraph" w:styleId="Tytu">
    <w:name w:val="Title"/>
    <w:basedOn w:val="Normalny"/>
    <w:next w:val="Podtytu"/>
    <w:link w:val="TytuZnak"/>
    <w:qFormat/>
    <w:rsid w:val="00662C75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  <w:lang w:eastAsia="ar-SA"/>
    </w:rPr>
  </w:style>
  <w:style w:type="character" w:customStyle="1" w:styleId="TytuZnak">
    <w:name w:val="Tytuł Znak"/>
    <w:basedOn w:val="Domylnaczcionkaakapitu"/>
    <w:link w:val="Tytu"/>
    <w:rsid w:val="00662C75"/>
    <w:rPr>
      <w:rFonts w:ascii="Times New Roman" w:eastAsia="Times New Roman" w:hAnsi="Times New Roman" w:cs="Times New Roman"/>
      <w:b/>
      <w:bCs/>
      <w:sz w:val="40"/>
      <w:szCs w:val="40"/>
      <w:lang w:eastAsia="ar-SA"/>
    </w:rPr>
  </w:style>
  <w:style w:type="paragraph" w:customStyle="1" w:styleId="Tekstpodstawowywcity21">
    <w:name w:val="Tekst podstawowy wcięty 21"/>
    <w:basedOn w:val="Normalny"/>
    <w:rsid w:val="00662C75"/>
    <w:pPr>
      <w:suppressAutoHyphens/>
      <w:autoSpaceDE w:val="0"/>
      <w:spacing w:after="0" w:line="240" w:lineRule="auto"/>
      <w:ind w:left="284" w:hanging="284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62C7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662C75"/>
    <w:rPr>
      <w:rFonts w:eastAsiaTheme="minorEastAsia"/>
      <w:color w:val="5A5A5A" w:themeColor="text1" w:themeTint="A5"/>
      <w:spacing w:val="15"/>
    </w:rPr>
  </w:style>
  <w:style w:type="paragraph" w:styleId="Nagwek">
    <w:name w:val="header"/>
    <w:basedOn w:val="Normalny"/>
    <w:link w:val="NagwekZnak"/>
    <w:unhideWhenUsed/>
    <w:rsid w:val="00F94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94298"/>
  </w:style>
  <w:style w:type="paragraph" w:styleId="Stopka">
    <w:name w:val="footer"/>
    <w:basedOn w:val="Normalny"/>
    <w:link w:val="StopkaZnak"/>
    <w:uiPriority w:val="99"/>
    <w:unhideWhenUsed/>
    <w:rsid w:val="00F94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4298"/>
  </w:style>
  <w:style w:type="paragraph" w:styleId="Akapitzlist">
    <w:name w:val="List Paragraph"/>
    <w:basedOn w:val="Normalny"/>
    <w:uiPriority w:val="34"/>
    <w:qFormat/>
    <w:rsid w:val="007E69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15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1212</Words>
  <Characters>7272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Sikorska</dc:creator>
  <cp:keywords/>
  <dc:description/>
  <cp:lastModifiedBy>Adam Krzyżanowski</cp:lastModifiedBy>
  <cp:revision>12</cp:revision>
  <dcterms:created xsi:type="dcterms:W3CDTF">2026-02-27T09:59:00Z</dcterms:created>
  <dcterms:modified xsi:type="dcterms:W3CDTF">2026-03-04T10:20:00Z</dcterms:modified>
</cp:coreProperties>
</file>